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</w:pPr>
      <w:r>
        <w:rPr>
          <w:rFonts w:ascii="Arial" w:cs="Arial" w:eastAsia="Arial" w:hAnsi="Arial"/>
          <w:color w:val="6B7280"/>
          <w:sz w:val="22"/>
          <w:szCs w:val="22"/>
        </w:rPr>
        <w:t xml:space="preserve">[Ihr Firmenname]</w:t>
      </w:r>
    </w:p>
    <w:p>
      <w:pPr>
        <w:spacing w:after="0"/>
      </w:pPr>
      <w:r>
        <w:rPr>
          <w:rFonts w:ascii="Arial" w:cs="Arial" w:eastAsia="Arial" w:hAnsi="Arial"/>
          <w:color w:val="6B7280"/>
          <w:sz w:val="22"/>
          <w:szCs w:val="22"/>
        </w:rPr>
        <w:t xml:space="preserve">[Straße Nr.]</w:t>
      </w:r>
    </w:p>
    <w:p>
      <w:pPr>
        <w:spacing w:after="0"/>
      </w:pPr>
      <w:r>
        <w:rPr>
          <w:rFonts w:ascii="Arial" w:cs="Arial" w:eastAsia="Arial" w:hAnsi="Arial"/>
          <w:color w:val="6B7280"/>
          <w:sz w:val="22"/>
          <w:szCs w:val="22"/>
        </w:rPr>
        <w:t xml:space="preserve">[PLZ Ort]</w:t>
      </w:r>
    </w:p>
    <w:p>
      <w:pPr>
        <w:spacing w:after="0"/>
      </w:pPr>
      <w:r>
        <w:rPr>
          <w:rFonts w:ascii="Arial" w:cs="Arial" w:eastAsia="Arial" w:hAnsi="Arial"/>
          <w:color w:val="6B7280"/>
          <w:sz w:val="22"/>
          <w:szCs w:val="22"/>
        </w:rPr>
        <w:t xml:space="preserve">[Telefon · E-Mail]</w:t>
      </w:r>
    </w:p>
    <w:p>
      <w:pPr>
        <w:spacing w:after="30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0"/>
      </w:pPr>
      <w:r>
        <w:rPr>
          <w:rFonts w:ascii="Arial" w:cs="Arial" w:eastAsia="Arial" w:hAnsi="Arial"/>
          <w:color w:val="6B7280"/>
          <w:sz w:val="22"/>
          <w:szCs w:val="22"/>
        </w:rPr>
        <w:t xml:space="preserve">[Empfänger Firma]</w:t>
      </w:r>
    </w:p>
    <w:p>
      <w:pPr>
        <w:spacing w:after="0"/>
      </w:pPr>
      <w:r>
        <w:rPr>
          <w:rFonts w:ascii="Arial" w:cs="Arial" w:eastAsia="Arial" w:hAnsi="Arial"/>
          <w:color w:val="6B7280"/>
          <w:sz w:val="22"/>
          <w:szCs w:val="22"/>
        </w:rPr>
        <w:t xml:space="preserve">[z. Hd. Ansprechpartner]</w:t>
      </w:r>
    </w:p>
    <w:p>
      <w:pPr>
        <w:spacing w:after="0"/>
      </w:pPr>
      <w:r>
        <w:rPr>
          <w:rFonts w:ascii="Arial" w:cs="Arial" w:eastAsia="Arial" w:hAnsi="Arial"/>
          <w:color w:val="6B7280"/>
          <w:sz w:val="22"/>
          <w:szCs w:val="22"/>
        </w:rPr>
        <w:t xml:space="preserve">[Straße Nr.]</w:t>
      </w:r>
    </w:p>
    <w:p>
      <w:pPr>
        <w:spacing w:after="0"/>
      </w:pPr>
      <w:r>
        <w:rPr>
          <w:rFonts w:ascii="Arial" w:cs="Arial" w:eastAsia="Arial" w:hAnsi="Arial"/>
          <w:color w:val="6B7280"/>
          <w:sz w:val="22"/>
          <w:szCs w:val="22"/>
        </w:rPr>
        <w:t xml:space="preserve">[PLZ Ort]</w:t>
      </w:r>
    </w:p>
    <w:p>
      <w:pPr>
        <w:spacing w:after="20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[Ort], [Datum]</w:t>
      </w:r>
    </w:p>
    <w:p>
      <w:pPr>
        <w:spacing w:after="120"/>
      </w:pPr>
      <w:r>
        <w:rPr>
          <w:rFonts w:ascii="Arial" w:cs="Arial" w:eastAsia="Arial" w:hAnsi="Arial"/>
          <w:color w:val="4B5563"/>
          <w:sz w:val="20"/>
          <w:szCs w:val="20"/>
        </w:rPr>
        <w:t xml:space="preserve">Bauvorhaben: [Bezeichnung, Adresse] · Auftrag/Vertrag vom [Datum]</w:t>
      </w:r>
    </w:p>
    <w:p>
      <w:pPr>
        <w:pBdr>
          <w:bottom w:val="single" w:color="C9A24B" w:sz="6"/>
        </w:pBdr>
        <w:spacing w:before="200" w:after="240"/>
      </w:pPr>
      <w:r>
        <w:rPr>
          <w:rFonts w:ascii="Arial" w:cs="Arial" w:eastAsia="Arial" w:hAnsi="Arial"/>
          <w:b/>
          <w:bCs/>
          <w:color w:val="162A4D"/>
          <w:sz w:val="24"/>
          <w:szCs w:val="24"/>
        </w:rPr>
        <w:t xml:space="preserve">Anforderung der [Nr.]. Rate nach § 3 Abs. 2 MaBV – [Bauvorhaben, Einheit Nr.]</w:t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Sehr geehrte [Frau / Herr] [Name],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gemäß § [ … ] des notariellen Kaufvertrags vom [Datum], UR-Nr. [Nummer] des Notars [Name], ist der Kaufpreis in Raten nach Baufortschritt zu zahlen (§ 3 Abs. 2 MaBV).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Die allgemeinen Fälligkeitsvoraussetzungen nach § 3 Abs. 1 MaBV liegen vor; die Mitteilung des Notars vom [Datum] liegt Ihnen vor.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Folgender Bautenstand ist erreicht:</w:t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[ ] Beginn der Erdarbeiten   [ ] Rohbaufertigstellung einschl. Zimmererarbeiten</w:t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[ ] Dachflächen und Dachrinnen   [ ] Rohinstallation Heizung / Sanitär / Elektro</w:t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[ ] Fenstereinbau einschl. Verglasung   [ ] Innenputz   [ ] Estrich   [ ] Fliesen im Sanitärbereich</w:t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[ ] Bezugsfertigkeit, Zug um Zug gegen Besitzübergabe</w:t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[ ] Fassadenarbeiten   [ ] vollständige Fertigstellung</w:t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erreicht am [Datum], bestätigt durch [Bauleiter / Sachverständigen] (Bestätigung anbei).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Kaufpreis: [Betrag] €</w:t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Rate Nr. [ … ]: [ … ] % laut Ratenplan = [Betrag] €</w:t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[abzüglich Sicherheitseinbehalt nach § 650m Abs. 2 BGB (5 %, nur bei erster Rate): [Betrag] €]</w:t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Zahlbetrag: [Betrag] €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Bitte überweisen Sie den Betrag bis zum [Datum – Fälligkeit laut Vertrag] auf das Konto [Kontoinhaber, IBAN, Bank] unter Angabe von „[Einheit Nr., Rate Nr.]“. Bei finanzierender Bank leiten Sie dieses Schreiben bitte dort weiter.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Bei nicht fristgerechter Zahlung schulden Sie Verzugszinsen in Höhe von 5 Prozentpunkten über dem Basiszinssatz (§ 288 Abs. 1 BGB).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Mit freundlichen Grüßen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[Name, Bauträger]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Anlagen: [Bautenstandsbestätigung, Fotos, Zahlungsübersicht]</w:t>
      </w:r>
    </w:p>
    <w:sectPr>
      <w:headerReference w:type="default" r:id="rId6"/>
      <w:footerReference w:type="default" r:id="rId7"/>
      <w:pgSz w:w="11906" w:h="16838" w:orient="portrait"/>
      <w:pgMar w:top="1134" w:right="1134" w:bottom="1134" w:left="130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9A24B" w:sz="4" w:space="4"/>
      </w:pBdr>
    </w:pPr>
    <w:r>
      <w:rPr>
        <w:rFonts w:ascii="Arial" w:cs="Arial" w:eastAsia="Arial" w:hAnsi="Arial"/>
        <w:color w:val="374151"/>
        <w:sz w:val="15"/>
        <w:szCs w:val="15"/>
      </w:rPr>
      <w:t xml:space="preserve">Vorlage von BauDock · Bausoftware für Bau &amp; Handwerk · </w:t>
    </w:r>
    <w:hyperlink w:history="1" r:id="rId0xswhnlo8bjsye-dxkkxt">
      <w:r>
        <w:rPr>
          <w:rFonts w:ascii="Arial" w:cs="Arial" w:eastAsia="Arial" w:hAnsi="Arial"/>
          <w:b/>
          <w:bCs/>
          <w:color w:val="162A4D"/>
          <w:sz w:val="15"/>
          <w:szCs w:val="15"/>
        </w:rPr>
        <w:t xml:space="preserve">baudock.com</w:t>
      </w:r>
    </w:hyperlink>
    <w:r>
      <w:rPr>
        <w:rFonts w:ascii="Arial" w:cs="Arial" w:eastAsia="Arial" w:hAnsi="Arial"/>
        <w:color w:val="6B7280"/>
        <w:sz w:val="12"/>
        <w:szCs w:val="12"/>
      </w:rPr>
      <w:t xml:space="preserve">     Für Bauträger, Bauleiter, Architekten und Handwerksbetriebe</w:t>
    </w:r>
    <w:r>
      <w:rPr>
        <w:rFonts w:ascii="Arial" w:cs="Arial" w:eastAsia="Arial" w:hAnsi="Arial"/>
        <w:color w:val="9CA3AF"/>
        <w:sz w:val="10"/>
        <w:szCs w:val="10"/>
      </w:rPr>
      <w:t xml:space="preserve">     Muster ohne Gewähr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drawing>
        <wp:inline distT="0" distB="0" distL="0" distR="0">
          <wp:extent cx="723900" cy="219075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3900" cy="2190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xswhnlo8bjsye-dxkkxt" Type="http://schemas.openxmlformats.org/officeDocument/2006/relationships/hyperlink" Target="https://baudock.com/vorlagen" TargetMode="External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702314d4d1f3a342a73ab1b944a9bf1de7e87365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Ratenanforderung nach MaBV</dc:title>
  <dc:creator>BauDock</dc:creator>
  <dc:description>Abschlagsrate an den Käufer nach Bautenstand · § 3 Abs. 2 MaBV</dc:description>
  <cp:lastModifiedBy>Un-named</cp:lastModifiedBy>
  <cp:revision>1</cp:revision>
  <dcterms:created xsi:type="dcterms:W3CDTF">2026-10-24T08:40:49.625Z</dcterms:created>
  <dcterms:modified xsi:type="dcterms:W3CDTF">2026-10-24T08:40:49.625Z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